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D66EB" w14:textId="77777777" w:rsidR="00D01503" w:rsidRPr="00D01503" w:rsidRDefault="00D01503" w:rsidP="00D01503">
      <w:pPr>
        <w:rPr>
          <w:b/>
        </w:rPr>
      </w:pPr>
      <w:r w:rsidRPr="00D01503">
        <w:rPr>
          <w:b/>
        </w:rPr>
        <w:t>Mit voller Kraft voraus – Aktualisierung der Pedelec-Liste auf Oekotopten.lu</w:t>
      </w:r>
    </w:p>
    <w:p w14:paraId="57B24B45" w14:textId="77777777" w:rsidR="00D01503" w:rsidRPr="00496D68" w:rsidRDefault="00D01503" w:rsidP="00D01503">
      <w:r w:rsidRPr="00496D68">
        <w:t>Noch vor einigen Jahren als Seniorenrad verpönt, hat das Pedelecs mittlerweile seinen festen Platz im Alltagsverkehr – bei Alt und Jung!</w:t>
      </w:r>
    </w:p>
    <w:p w14:paraId="6DFE6BDB" w14:textId="22A50C28" w:rsidR="00D01503" w:rsidRPr="00496D68" w:rsidRDefault="00D01503" w:rsidP="00D01503">
      <w:r w:rsidRPr="00496D68">
        <w:t xml:space="preserve">Ob als trendiges Stadtfahrrad, als Drahtesel für längere Strecken, als Faltrad zum Kombinieren mit dem öffentlichen Verkehr oder als Lastenrad zum Transportieren größerer Objekte – die Zielgruppe der Nutzer elektrisch unterstützter Fahrräder breitet sich unaufhaltsam weiter aus. So werden auch schon speziell angefertigte Pedelecs als Dreirad für Senioren oder sogenannte „Triks“ für </w:t>
      </w:r>
      <w:r w:rsidR="00BE2F72">
        <w:t>Menschen</w:t>
      </w:r>
      <w:r w:rsidRPr="00496D68">
        <w:t xml:space="preserve"> mit körperlichen Behinderungen angeboten -  wohlgemerkt immer mit einer Unterstützung bis zu einer Geschwindigkeit von maximal 25 km/h. </w:t>
      </w:r>
    </w:p>
    <w:p w14:paraId="547CAFF0" w14:textId="3C8A684C" w:rsidR="00D01503" w:rsidRPr="00496D68" w:rsidRDefault="00D01503" w:rsidP="00D01503">
      <w:r w:rsidRPr="00496D68">
        <w:t>Den größten Einsatz findet das Pedelec jedoch im Alltagsver</w:t>
      </w:r>
      <w:r>
        <w:t>kehr. Egal ob man im Stau</w:t>
      </w:r>
      <w:r w:rsidRPr="00496D68">
        <w:t xml:space="preserve"> die Blechlawine hinter sich lässt oder mit voller Kraft und ohne zu schwitzen be</w:t>
      </w:r>
      <w:r w:rsidR="00BE2F72">
        <w:t xml:space="preserve">rgauf-bergab zur Arbeit fährt, </w:t>
      </w:r>
      <w:r w:rsidRPr="00496D68">
        <w:t>quer durch das Sortiment der Fahrradhersteller ist etwas für jeden Geschmack und jedes Terrain dabei.</w:t>
      </w:r>
    </w:p>
    <w:p w14:paraId="2DB1C02F" w14:textId="6CDA51A4" w:rsidR="00D01503" w:rsidRPr="00474A20" w:rsidRDefault="00D01503" w:rsidP="00D01503">
      <w:r w:rsidRPr="00474A20">
        <w:t>Besondere Aufmerksamkeit sollte jedoch nicht nur dem Design, sondern auch der Motorisierung geschenkt werden. Einige Hersteller bieten gleich verschiedene Antrieb</w:t>
      </w:r>
      <w:r w:rsidR="00BE2F72">
        <w:t xml:space="preserve">e an. </w:t>
      </w:r>
      <w:r w:rsidRPr="00474A20">
        <w:t>Dabei muss nicht immer der Motor mit dem höchsten Dre</w:t>
      </w:r>
      <w:r w:rsidR="00BE2F72">
        <w:t xml:space="preserve">hmoment die bessere Wahl sein. Insbesondere </w:t>
      </w:r>
      <w:r w:rsidRPr="00474A20">
        <w:t>ungeübte oder ältere Fahrradfahrer sollten einen Antrieb wählen, der schonend anfährt</w:t>
      </w:r>
      <w:r w:rsidR="00813E1F" w:rsidRPr="00474A20">
        <w:t>,</w:t>
      </w:r>
      <w:r w:rsidRPr="00474A20">
        <w:t xml:space="preserve"> da man wegen der nicht erwarteten Dynamik ungewollte Manöver ausführen und gegebenenfalls Unfälle verursachen kann. Darüber hinaus können Autofahrer beim Überholen des Pedelecs den Schwung des anfahrenden Fahrradfahrers falsch einschätzen. Daher ist auf beiden Seiten achtzugeben, dass sich der Autofahrer beim Anfahren nicht zu früh seitlich einreiht, wenn </w:t>
      </w:r>
      <w:r w:rsidR="00813E1F" w:rsidRPr="00474A20">
        <w:t>er das Pedelec überholen will.</w:t>
      </w:r>
    </w:p>
    <w:p w14:paraId="1726952E" w14:textId="3FD00F30" w:rsidR="00D01503" w:rsidRPr="00496D68" w:rsidRDefault="00BE2F72" w:rsidP="00D01503">
      <w:r>
        <w:t xml:space="preserve">Das </w:t>
      </w:r>
      <w:r w:rsidR="00D01503" w:rsidRPr="00496D68">
        <w:t>maximale Drehmoment (in Newtonmeter „Nm“ angegeben) ist eine neue Information, die sich in den Listen der energieeffizientesten Pedelecs auf Oekotopten.lu findet. Soweit die Hersteller der verschiedenen Antriebe über eine Homepage verfügen, ist</w:t>
      </w:r>
      <w:r w:rsidR="00813E1F">
        <w:t xml:space="preserve"> </w:t>
      </w:r>
      <w:r w:rsidR="00D01503" w:rsidRPr="00496D68">
        <w:t xml:space="preserve">diese auch in der Liste verlinkt und per Mausklick aufrufbar. So kann sich der Käufer auf Oekotopten.lu schon vor dem Kauf optimal über den Antrieb seiner Wahl informieren. </w:t>
      </w:r>
    </w:p>
    <w:p w14:paraId="3E35D1D7" w14:textId="50506017" w:rsidR="00D01503" w:rsidRPr="00D01503" w:rsidRDefault="00D01503" w:rsidP="00D01503">
      <w:r w:rsidRPr="00D01503">
        <w:lastRenderedPageBreak/>
        <w:t xml:space="preserve">Als Faustregel sollte ein Drehmoment von 50 Nm für „normales“ Anfahren genügen. Wer öfters bergauf anfährt oder ganz einfach sportliches Anfahren liebt, findet in den Listen auch Antriebe über 60 Nm. Jedoch sollte man beachten, dass auch das Gesamtgewicht, Typ des Rades, die Position des Motors und des Akkus sowie die Bodenhaftung der Reifen das Fahr- und Anfahrverhalten bestimmen. Zudem bedeutet </w:t>
      </w:r>
      <w:r w:rsidR="00BE2F72">
        <w:t>ein höheres</w:t>
      </w:r>
      <w:r w:rsidRPr="00D01503">
        <w:t xml:space="preserve"> Drehmoment auch etwas mehr Energieverbrauch beim Anfahren und mehr Belastung für den Motor.</w:t>
      </w:r>
    </w:p>
    <w:p w14:paraId="31BFED90" w14:textId="5BFA1C8E" w:rsidR="00D01503" w:rsidRPr="00496D68" w:rsidRDefault="00D01503" w:rsidP="00D01503">
      <w:r w:rsidRPr="00496D68">
        <w:t>Wer sich jetzt ein neues Pedelec zulegt und von dem Steuerabschlag i</w:t>
      </w:r>
      <w:r w:rsidR="00BE2F72">
        <w:t>m Rahmen der Kampagne „Clever f</w:t>
      </w:r>
      <w:bookmarkStart w:id="0" w:name="_GoBack"/>
      <w:bookmarkEnd w:id="0"/>
      <w:r w:rsidRPr="00496D68">
        <w:t xml:space="preserve">ueren, Steiere spueren“ profitieren will, der sollte sich auf Oekotopten.lu die Aktualisierung der Pedelec-Listen anschauen. Aufgeteilt sind die Räder in die Kategorien „Urban“, „Trekking“, „Lastenrad“ und „Faltrad“. Sie sollten sich auf jeden Fall im Handel fachmännisch beraten lassen! Fachgeschäfte sind auf Oekotopten.lu unter der Rubrik „Partnergeschäfte“ zu finden. Kleine Aushängeschilder von Oekotopten weisen die ausgewählten Pedelecs aus. </w:t>
      </w:r>
    </w:p>
    <w:p w14:paraId="30E66888" w14:textId="69804EC3" w:rsidR="0031610A" w:rsidRPr="00BE2F72" w:rsidRDefault="00130B48" w:rsidP="00BB3C33">
      <w:pPr>
        <w:tabs>
          <w:tab w:val="left" w:leader="hyphen" w:pos="8080"/>
        </w:tabs>
        <w:spacing w:after="0" w:line="288" w:lineRule="auto"/>
        <w:rPr>
          <w:rFonts w:asciiTheme="minorHAnsi" w:hAnsiTheme="minorHAnsi" w:cs="Arial"/>
        </w:rPr>
      </w:pPr>
      <w:r w:rsidRPr="00BE2F72">
        <w:rPr>
          <w:rFonts w:eastAsia="Times New Roman" w:cs="Helvetica"/>
          <w:color w:val="4B4B4B"/>
        </w:rPr>
        <w:br/>
      </w:r>
      <w:r w:rsidR="0031610A" w:rsidRPr="00BE2F72">
        <w:rPr>
          <w:rFonts w:cs="Arial"/>
        </w:rPr>
        <w:tab/>
      </w:r>
    </w:p>
    <w:p w14:paraId="1244F9E2" w14:textId="381A887E" w:rsidR="0031610A" w:rsidRPr="00BE2F72" w:rsidRDefault="00BB3C33" w:rsidP="0031610A">
      <w:pPr>
        <w:spacing w:after="0" w:line="288" w:lineRule="auto"/>
        <w:ind w:left="6379" w:right="78" w:hanging="1418"/>
        <w:rPr>
          <w:rFonts w:cs="Arial"/>
        </w:rPr>
      </w:pPr>
      <w:r w:rsidRPr="00BE2F72">
        <w:rPr>
          <w:rFonts w:eastAsia="SimSun" w:cs="Calibri"/>
          <w:b/>
          <w:lang w:eastAsia="zh-CN"/>
        </w:rPr>
        <w:t xml:space="preserve">Contact </w:t>
      </w:r>
      <w:r w:rsidR="0031610A" w:rsidRPr="00BE2F72">
        <w:rPr>
          <w:rFonts w:eastAsia="SimSun" w:cs="Calibri"/>
          <w:b/>
          <w:lang w:eastAsia="zh-CN"/>
        </w:rPr>
        <w:t xml:space="preserve">: </w:t>
      </w:r>
      <w:r w:rsidR="0031610A" w:rsidRPr="00BE2F72">
        <w:rPr>
          <w:rFonts w:eastAsia="SimSun" w:cs="Calibri"/>
          <w:lang w:eastAsia="zh-CN"/>
        </w:rPr>
        <w:t>Camille Muller</w:t>
      </w:r>
    </w:p>
    <w:p w14:paraId="7B3309B9" w14:textId="340E0701" w:rsidR="0031610A" w:rsidRPr="00BB3C33" w:rsidRDefault="0031610A" w:rsidP="0031610A">
      <w:pPr>
        <w:pStyle w:val="BodyText"/>
        <w:spacing w:line="288" w:lineRule="auto"/>
        <w:ind w:left="5812" w:right="78" w:hanging="851"/>
        <w:jc w:val="left"/>
        <w:rPr>
          <w:lang w:val="fr-FR" w:eastAsia="zh-CN"/>
        </w:rPr>
      </w:pPr>
      <w:r w:rsidRPr="00BB3C33">
        <w:rPr>
          <w:lang w:val="fr-FR" w:eastAsia="zh-CN"/>
        </w:rPr>
        <w:t>www.oekotopten.lu</w:t>
      </w:r>
    </w:p>
    <w:p w14:paraId="7008E801" w14:textId="4DBA558E" w:rsidR="0031610A" w:rsidRPr="00BB3C33" w:rsidRDefault="0031610A" w:rsidP="0031610A">
      <w:pPr>
        <w:pStyle w:val="BodyText"/>
        <w:spacing w:after="0" w:line="288" w:lineRule="auto"/>
        <w:ind w:left="5812" w:right="78" w:hanging="851"/>
        <w:jc w:val="left"/>
        <w:rPr>
          <w:i/>
          <w:lang w:val="fr-FR" w:eastAsia="zh-CN"/>
        </w:rPr>
      </w:pPr>
      <w:r w:rsidRPr="00BB3C33">
        <w:rPr>
          <w:i/>
          <w:lang w:val="fr-FR" w:eastAsia="zh-CN"/>
        </w:rPr>
        <w:t xml:space="preserve">Tel.: 43 90 30-23 </w:t>
      </w:r>
      <w:r w:rsidRPr="00BB3C33">
        <w:rPr>
          <w:rFonts w:cs="Calibri"/>
          <w:i/>
          <w:lang w:val="fr-FR" w:eastAsia="zh-CN"/>
        </w:rPr>
        <w:t xml:space="preserve">● </w:t>
      </w:r>
      <w:r w:rsidRPr="00BB3C33">
        <w:rPr>
          <w:i/>
          <w:lang w:val="fr-FR" w:eastAsia="zh-CN"/>
        </w:rPr>
        <w:t>Fax: 43 90 30-43</w:t>
      </w:r>
    </w:p>
    <w:p w14:paraId="70225191" w14:textId="1C758176" w:rsidR="00ED59F4" w:rsidRPr="0031610A" w:rsidRDefault="0031610A" w:rsidP="008A10F2">
      <w:pPr>
        <w:pStyle w:val="BodyText"/>
        <w:spacing w:after="0" w:line="288" w:lineRule="auto"/>
        <w:ind w:left="5812" w:right="78" w:hanging="851"/>
        <w:jc w:val="left"/>
        <w:rPr>
          <w:rFonts w:eastAsia="Times New Roman" w:cs="Helvetica"/>
          <w:color w:val="4B4B4B"/>
        </w:rPr>
      </w:pPr>
      <w:proofErr w:type="gramStart"/>
      <w:r w:rsidRPr="00BB3C33">
        <w:rPr>
          <w:i/>
          <w:lang w:val="fr-FR" w:eastAsia="zh-CN"/>
        </w:rPr>
        <w:t>mail</w:t>
      </w:r>
      <w:proofErr w:type="gramEnd"/>
      <w:r w:rsidRPr="00BB3C33">
        <w:rPr>
          <w:i/>
          <w:lang w:val="fr-FR" w:eastAsia="zh-CN"/>
        </w:rPr>
        <w:t>: camille.muller@oeko.lu</w:t>
      </w:r>
    </w:p>
    <w:sectPr w:rsidR="00ED59F4" w:rsidRPr="0031610A" w:rsidSect="000C29C6">
      <w:headerReference w:type="default" r:id="rId7"/>
      <w:footerReference w:type="even" r:id="rId8"/>
      <w:footerReference w:type="default" r:id="rId9"/>
      <w:headerReference w:type="first" r:id="rId10"/>
      <w:footerReference w:type="first" r:id="rId11"/>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154BF" w14:textId="77777777" w:rsidR="006D372B" w:rsidRDefault="006D372B">
      <w:pPr>
        <w:spacing w:after="0" w:line="240" w:lineRule="auto"/>
      </w:pPr>
      <w:r>
        <w:separator/>
      </w:r>
    </w:p>
  </w:endnote>
  <w:endnote w:type="continuationSeparator" w:id="0">
    <w:p w14:paraId="26A5446E" w14:textId="77777777" w:rsidR="006D372B" w:rsidRDefault="006D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E1946" w14:textId="77777777" w:rsidR="007E2553" w:rsidRDefault="007E2553" w:rsidP="00480353">
    <w:pPr>
      <w:pStyle w:val="Header"/>
      <w:tabs>
        <w:tab w:val="clear" w:pos="4320"/>
        <w:tab w:val="clear" w:pos="8640"/>
        <w:tab w:val="left" w:pos="1843"/>
        <w:tab w:val="left" w:pos="4680"/>
        <w:tab w:val="left" w:pos="6490"/>
      </w:tabs>
      <w:adjustRightInd w:val="0"/>
      <w:snapToGrid w:val="0"/>
      <w:spacing w:before="480" w:after="0"/>
      <w:ind w:right="-289"/>
      <w:rPr>
        <w:vertAlign w:val="superscript"/>
      </w:rPr>
    </w:pPr>
    <w:r>
      <w:rPr>
        <w:noProof/>
        <w:lang w:val="fr-LU" w:eastAsia="fr-LU"/>
      </w:rPr>
      <mc:AlternateContent>
        <mc:Choice Requires="wps">
          <w:drawing>
            <wp:anchor distT="0" distB="0" distL="114300" distR="114300" simplePos="0" relativeHeight="251675136" behindDoc="1" locked="0" layoutInCell="1" allowOverlap="1" wp14:anchorId="64C5E3F7" wp14:editId="16C76129">
              <wp:simplePos x="0" y="0"/>
              <wp:positionH relativeFrom="column">
                <wp:posOffset>-1327150</wp:posOffset>
              </wp:positionH>
              <wp:positionV relativeFrom="paragraph">
                <wp:posOffset>50165</wp:posOffset>
              </wp:positionV>
              <wp:extent cx="8731250" cy="2171700"/>
              <wp:effectExtent l="0" t="254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0" cy="2171700"/>
                      </a:xfrm>
                      <a:prstGeom prst="rect">
                        <a:avLst/>
                      </a:prstGeom>
                      <a:solidFill>
                        <a:srgbClr val="3E3E40"/>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F721D" id="Rectangle 27" o:spid="_x0000_s1026" style="position:absolute;margin-left:-104.5pt;margin-top:3.95pt;width:687.5pt;height:1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" fillcolor="#3e3e40" stroked="f"/>
          </w:pict>
        </mc:Fallback>
      </mc:AlternateContent>
    </w:r>
    <w:r>
      <w:rPr>
        <w:noProof/>
        <w:lang w:val="fr-LU" w:eastAsia="fr-LU"/>
      </w:rPr>
      <w:drawing>
        <wp:inline distT="0" distB="0" distL="0" distR="0" wp14:anchorId="79E720FB" wp14:editId="32E93B24">
          <wp:extent cx="914400" cy="485775"/>
          <wp:effectExtent l="0" t="0" r="0" b="9525"/>
          <wp:docPr id="22" name="Image 22" descr="meco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co_Brei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r>
      <w:tab/>
    </w:r>
    <w:r>
      <w:rPr>
        <w:noProof/>
        <w:lang w:val="fr-LU" w:eastAsia="fr-LU"/>
      </w:rPr>
      <w:drawing>
        <wp:inline distT="0" distB="0" distL="0" distR="0" wp14:anchorId="388E9498" wp14:editId="50E74DC1">
          <wp:extent cx="1533525" cy="485775"/>
          <wp:effectExtent l="0" t="0" r="9525" b="9525"/>
          <wp:docPr id="21" name="Image 21" descr="GOUV_MDDI_Dep_env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UV_MDDI_Dep_env_Breiw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tab/>
    </w:r>
    <w:r>
      <w:rPr>
        <w:noProof/>
        <w:lang w:val="fr-LU" w:eastAsia="fr-LU"/>
      </w:rPr>
      <w:drawing>
        <wp:inline distT="0" distB="0" distL="0" distR="0" wp14:anchorId="549ECA57" wp14:editId="6AC554A7">
          <wp:extent cx="923925" cy="485775"/>
          <wp:effectExtent l="0" t="0" r="9525" b="9525"/>
          <wp:docPr id="20" name="Image 20" descr="oekozenter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kozenter_Breiw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r>
      <w:tab/>
    </w:r>
    <w:r>
      <w:rPr>
        <w:noProof/>
        <w:position w:val="20"/>
        <w:lang w:val="fr-LU" w:eastAsia="fr-LU"/>
      </w:rPr>
      <w:drawing>
        <wp:inline distT="0" distB="0" distL="0" distR="0" wp14:anchorId="2F4D7DD6" wp14:editId="4AE13543">
          <wp:extent cx="1666875" cy="333375"/>
          <wp:effectExtent l="0" t="0" r="9525" b="9525"/>
          <wp:docPr id="19" name="Image 19" descr="iee_logo_supportedby_300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e_logo_supportedby_300_Brei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inline>
      </w:drawing>
    </w:r>
  </w:p>
  <w:p w14:paraId="341C7B68" w14:textId="77777777" w:rsidR="007E2553" w:rsidRPr="004E7B87" w:rsidRDefault="007E2553" w:rsidP="00480353">
    <w:pPr>
      <w:pStyle w:val="Header"/>
      <w:tabs>
        <w:tab w:val="clear" w:pos="4320"/>
        <w:tab w:val="clear" w:pos="8640"/>
        <w:tab w:val="left" w:pos="1980"/>
        <w:tab w:val="left" w:pos="4680"/>
        <w:tab w:val="left" w:pos="6355"/>
      </w:tabs>
      <w:adjustRightInd w:val="0"/>
      <w:snapToGrid w:val="0"/>
      <w:spacing w:before="240" w:after="0" w:line="240" w:lineRule="auto"/>
      <w:jc w:val="center"/>
      <w:rPr>
        <w:color w:val="999999"/>
        <w:sz w:val="18"/>
      </w:rPr>
    </w:pPr>
    <w:r w:rsidRPr="005236C1">
      <w:rPr>
        <w:color w:val="999999"/>
        <w:sz w:val="18"/>
      </w:rPr>
      <w:t xml:space="preserve">OekoTopten.lu ist eine Initiative vom Ministerium für nachhaltige Entwicklung </w:t>
    </w:r>
    <w:r w:rsidRPr="005236C1">
      <w:rPr>
        <w:color w:val="999999"/>
        <w:sz w:val="18"/>
      </w:rPr>
      <w:t>und Infrastrukturen, Mouvement Ecologique und Oeko</w:t>
    </w:r>
    <w:r>
      <w:rPr>
        <w:color w:val="999999"/>
        <w:sz w:val="18"/>
      </w:rPr>
      <w:t>z</w:t>
    </w:r>
    <w:r w:rsidRPr="005236C1">
      <w:rPr>
        <w:color w:val="999999"/>
        <w:sz w:val="18"/>
      </w:rPr>
      <w:t xml:space="preserve">enter </w:t>
    </w:r>
    <w:r>
      <w:rPr>
        <w:color w:val="999999"/>
        <w:sz w:val="18"/>
      </w:rPr>
      <w:t>Pafendall</w:t>
    </w:r>
    <w:r w:rsidRPr="005236C1">
      <w:rPr>
        <w:color w:val="999999"/>
        <w:sz w:val="18"/>
      </w:rPr>
      <w:t xml:space="preserve"> und wird unterstützt durch das europäische Förderprogr</w:t>
    </w:r>
    <w:r>
      <w:rPr>
        <w:color w:val="999999"/>
        <w:sz w:val="18"/>
      </w:rPr>
      <w:t>amm „Intelligent Energy Europe“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F0DF6" w14:textId="77777777" w:rsidR="007E2553" w:rsidRDefault="007E2553" w:rsidP="00480353">
    <w:pPr>
      <w:pStyle w:val="Header"/>
      <w:tabs>
        <w:tab w:val="clear" w:pos="4320"/>
        <w:tab w:val="clear" w:pos="8640"/>
        <w:tab w:val="left" w:pos="1843"/>
        <w:tab w:val="left" w:pos="4680"/>
        <w:tab w:val="left" w:pos="6490"/>
      </w:tabs>
      <w:adjustRightInd w:val="0"/>
      <w:snapToGrid w:val="0"/>
      <w:spacing w:before="480" w:after="0"/>
      <w:ind w:right="-289"/>
      <w:rPr>
        <w:vertAlign w:val="superscript"/>
      </w:rPr>
    </w:pPr>
    <w:r>
      <w:rPr>
        <w:noProof/>
        <w:lang w:val="fr-LU" w:eastAsia="fr-LU"/>
      </w:rPr>
      <mc:AlternateContent>
        <mc:Choice Requires="wps">
          <w:drawing>
            <wp:anchor distT="0" distB="0" distL="114300" distR="114300" simplePos="0" relativeHeight="251660800" behindDoc="1" locked="0" layoutInCell="1" allowOverlap="1" wp14:anchorId="3CC51FDC" wp14:editId="71641090">
              <wp:simplePos x="0" y="0"/>
              <wp:positionH relativeFrom="column">
                <wp:posOffset>-1327150</wp:posOffset>
              </wp:positionH>
              <wp:positionV relativeFrom="paragraph">
                <wp:posOffset>50165</wp:posOffset>
              </wp:positionV>
              <wp:extent cx="8731250" cy="2171700"/>
              <wp:effectExtent l="0" t="254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0" cy="2171700"/>
                      </a:xfrm>
                      <a:prstGeom prst="rect">
                        <a:avLst/>
                      </a:prstGeom>
                      <a:solidFill>
                        <a:srgbClr val="3E3E40"/>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89D9B8" id="Rectangle 26" o:spid="_x0000_s1026" style="position:absolute;margin-left:-104.5pt;margin-top:3.95pt;width:687.5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" fillcolor="#3e3e40" stroked="f"/>
          </w:pict>
        </mc:Fallback>
      </mc:AlternateContent>
    </w:r>
    <w:r>
      <w:rPr>
        <w:noProof/>
        <w:lang w:val="fr-LU" w:eastAsia="fr-LU"/>
      </w:rPr>
      <w:drawing>
        <wp:inline distT="0" distB="0" distL="0" distR="0" wp14:anchorId="26DC55C1" wp14:editId="6DD2A740">
          <wp:extent cx="914400" cy="485775"/>
          <wp:effectExtent l="0" t="0" r="0" b="9525"/>
          <wp:docPr id="18" name="Image 18" descr="meco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co_Brei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r>
      <w:tab/>
    </w:r>
    <w:r>
      <w:rPr>
        <w:noProof/>
        <w:lang w:val="fr-LU" w:eastAsia="fr-LU"/>
      </w:rPr>
      <w:drawing>
        <wp:inline distT="0" distB="0" distL="0" distR="0" wp14:anchorId="45672FCC" wp14:editId="22A16E2B">
          <wp:extent cx="1533525" cy="485775"/>
          <wp:effectExtent l="0" t="0" r="9525" b="9525"/>
          <wp:docPr id="17" name="Image 17" descr="GOUV_MDDI_Dep_env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UV_MDDI_Dep_env_Breiw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tab/>
    </w:r>
    <w:r>
      <w:rPr>
        <w:noProof/>
        <w:lang w:val="fr-LU" w:eastAsia="fr-LU"/>
      </w:rPr>
      <w:drawing>
        <wp:inline distT="0" distB="0" distL="0" distR="0" wp14:anchorId="260C1EEC" wp14:editId="3A0AF929">
          <wp:extent cx="923925" cy="485775"/>
          <wp:effectExtent l="0" t="0" r="9525" b="9525"/>
          <wp:docPr id="16" name="Image 16" descr="oekozenter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kozenter_Breiw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r>
      <w:tab/>
    </w:r>
    <w:r>
      <w:rPr>
        <w:noProof/>
        <w:position w:val="20"/>
        <w:lang w:val="fr-LU" w:eastAsia="fr-LU"/>
      </w:rPr>
      <w:drawing>
        <wp:inline distT="0" distB="0" distL="0" distR="0" wp14:anchorId="520560ED" wp14:editId="3364456E">
          <wp:extent cx="1666875" cy="333375"/>
          <wp:effectExtent l="0" t="0" r="9525" b="9525"/>
          <wp:docPr id="6" name="Image 6" descr="iee_logo_supportedby_300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e_logo_supportedby_300_Brei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inline>
      </w:drawing>
    </w:r>
  </w:p>
  <w:p w14:paraId="226789E9" w14:textId="77777777" w:rsidR="007E2553" w:rsidRPr="004E7B87" w:rsidRDefault="007E2553" w:rsidP="00480353">
    <w:pPr>
      <w:pStyle w:val="Header"/>
      <w:tabs>
        <w:tab w:val="clear" w:pos="4320"/>
        <w:tab w:val="clear" w:pos="8640"/>
        <w:tab w:val="left" w:pos="1980"/>
        <w:tab w:val="left" w:pos="4680"/>
        <w:tab w:val="left" w:pos="6355"/>
      </w:tabs>
      <w:adjustRightInd w:val="0"/>
      <w:snapToGrid w:val="0"/>
      <w:spacing w:before="240" w:after="0" w:line="240" w:lineRule="auto"/>
      <w:jc w:val="center"/>
      <w:rPr>
        <w:color w:val="999999"/>
        <w:sz w:val="18"/>
      </w:rPr>
    </w:pPr>
    <w:r w:rsidRPr="005236C1">
      <w:rPr>
        <w:color w:val="999999"/>
        <w:sz w:val="18"/>
      </w:rPr>
      <w:t xml:space="preserve">OekoTopten.lu ist eine Initiative vom Ministerium für nachhaltige Entwicklung </w:t>
    </w:r>
    <w:r w:rsidRPr="005236C1">
      <w:rPr>
        <w:color w:val="999999"/>
        <w:sz w:val="18"/>
      </w:rPr>
      <w:t>und Infrastrukturen, Mouvement Ecologique und Oeko</w:t>
    </w:r>
    <w:r>
      <w:rPr>
        <w:color w:val="999999"/>
        <w:sz w:val="18"/>
      </w:rPr>
      <w:t>z</w:t>
    </w:r>
    <w:r w:rsidRPr="005236C1">
      <w:rPr>
        <w:color w:val="999999"/>
        <w:sz w:val="18"/>
      </w:rPr>
      <w:t xml:space="preserve">enter </w:t>
    </w:r>
    <w:r>
      <w:rPr>
        <w:color w:val="999999"/>
        <w:sz w:val="18"/>
      </w:rPr>
      <w:t>Pafendall</w:t>
    </w:r>
    <w:r w:rsidRPr="005236C1">
      <w:rPr>
        <w:color w:val="999999"/>
        <w:sz w:val="18"/>
      </w:rPr>
      <w:t xml:space="preserve"> und wird unterstützt durch das europäische Förderprogramm „Intelligent Energy Europe“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6D61" w14:textId="77777777" w:rsidR="007E2553" w:rsidRDefault="007E2553" w:rsidP="00480353">
    <w:pPr>
      <w:pStyle w:val="Header"/>
      <w:tabs>
        <w:tab w:val="clear" w:pos="4320"/>
        <w:tab w:val="clear" w:pos="8640"/>
        <w:tab w:val="left" w:pos="1843"/>
        <w:tab w:val="left" w:pos="4680"/>
        <w:tab w:val="left" w:pos="6490"/>
      </w:tabs>
      <w:adjustRightInd w:val="0"/>
      <w:snapToGrid w:val="0"/>
      <w:spacing w:before="480" w:after="0"/>
      <w:ind w:right="-289"/>
      <w:rPr>
        <w:vertAlign w:val="superscript"/>
      </w:rPr>
    </w:pPr>
    <w:r>
      <w:rPr>
        <w:noProof/>
        <w:lang w:val="fr-LU" w:eastAsia="fr-LU"/>
      </w:rPr>
      <mc:AlternateContent>
        <mc:Choice Requires="wps">
          <w:drawing>
            <wp:anchor distT="0" distB="0" distL="114300" distR="114300" simplePos="0" relativeHeight="251653632" behindDoc="1" locked="0" layoutInCell="1" allowOverlap="1" wp14:anchorId="5FB7AED6" wp14:editId="24BB2421">
              <wp:simplePos x="0" y="0"/>
              <wp:positionH relativeFrom="column">
                <wp:posOffset>-1327150</wp:posOffset>
              </wp:positionH>
              <wp:positionV relativeFrom="paragraph">
                <wp:posOffset>50165</wp:posOffset>
              </wp:positionV>
              <wp:extent cx="8731250" cy="2171700"/>
              <wp:effectExtent l="0" t="254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0" cy="2171700"/>
                      </a:xfrm>
                      <a:prstGeom prst="rect">
                        <a:avLst/>
                      </a:prstGeom>
                      <a:solidFill>
                        <a:srgbClr val="3E3E40"/>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F4B8C" id="Rectangle 24" o:spid="_x0000_s1026" style="position:absolute;margin-left:-104.5pt;margin-top:3.95pt;width:687.5pt;height:1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" fillcolor="#3e3e40" stroked="f"/>
          </w:pict>
        </mc:Fallback>
      </mc:AlternateContent>
    </w:r>
    <w:r>
      <w:rPr>
        <w:noProof/>
        <w:lang w:val="fr-LU" w:eastAsia="fr-LU"/>
      </w:rPr>
      <w:drawing>
        <wp:inline distT="0" distB="0" distL="0" distR="0" wp14:anchorId="3A65DE68" wp14:editId="7111FC24">
          <wp:extent cx="914400" cy="485775"/>
          <wp:effectExtent l="0" t="0" r="0" b="9525"/>
          <wp:docPr id="4" name="Image 4" descr="meco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co_Brei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r>
      <w:tab/>
    </w:r>
    <w:r>
      <w:rPr>
        <w:noProof/>
        <w:lang w:val="fr-LU" w:eastAsia="fr-LU"/>
      </w:rPr>
      <w:drawing>
        <wp:inline distT="0" distB="0" distL="0" distR="0" wp14:anchorId="5A02F267" wp14:editId="3E1A470A">
          <wp:extent cx="1533525" cy="485775"/>
          <wp:effectExtent l="0" t="0" r="9525" b="9525"/>
          <wp:docPr id="3" name="Image 3" descr="GOUV_MDDI_Dep_env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UV_MDDI_Dep_env_Breiw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tab/>
    </w:r>
    <w:r>
      <w:rPr>
        <w:noProof/>
        <w:lang w:val="fr-LU" w:eastAsia="fr-LU"/>
      </w:rPr>
      <w:drawing>
        <wp:inline distT="0" distB="0" distL="0" distR="0" wp14:anchorId="11241A82" wp14:editId="3119B8D5">
          <wp:extent cx="923925" cy="485775"/>
          <wp:effectExtent l="0" t="0" r="9525" b="9525"/>
          <wp:docPr id="2" name="Image 2" descr="oekozenter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kozenter_Breiw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r>
      <w:tab/>
    </w:r>
    <w:r>
      <w:rPr>
        <w:noProof/>
        <w:position w:val="20"/>
        <w:lang w:val="fr-LU" w:eastAsia="fr-LU"/>
      </w:rPr>
      <w:drawing>
        <wp:inline distT="0" distB="0" distL="0" distR="0" wp14:anchorId="42D4816B" wp14:editId="6D75CEFE">
          <wp:extent cx="1666875" cy="333375"/>
          <wp:effectExtent l="0" t="0" r="9525" b="9525"/>
          <wp:docPr id="1" name="Image 1" descr="iee_logo_supportedby_300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ee_logo_supportedby_300_Brei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inline>
      </w:drawing>
    </w:r>
  </w:p>
  <w:p w14:paraId="69A9F269" w14:textId="77777777" w:rsidR="007E2553" w:rsidRPr="005236C1" w:rsidRDefault="007E2553" w:rsidP="00480353">
    <w:pPr>
      <w:pStyle w:val="Header"/>
      <w:tabs>
        <w:tab w:val="clear" w:pos="4320"/>
        <w:tab w:val="clear" w:pos="8640"/>
        <w:tab w:val="left" w:pos="1980"/>
        <w:tab w:val="left" w:pos="4680"/>
        <w:tab w:val="left" w:pos="6355"/>
      </w:tabs>
      <w:adjustRightInd w:val="0"/>
      <w:snapToGrid w:val="0"/>
      <w:spacing w:before="240" w:after="0" w:line="240" w:lineRule="auto"/>
      <w:jc w:val="center"/>
      <w:rPr>
        <w:color w:val="999999"/>
        <w:sz w:val="18"/>
      </w:rPr>
    </w:pPr>
    <w:r w:rsidRPr="005236C1">
      <w:rPr>
        <w:color w:val="999999"/>
        <w:sz w:val="18"/>
      </w:rPr>
      <w:t xml:space="preserve">OekoTopten.lu ist eine Initiative vom Ministerium für nachhaltige Entwicklung </w:t>
    </w:r>
    <w:r w:rsidRPr="005236C1">
      <w:rPr>
        <w:color w:val="999999"/>
        <w:sz w:val="18"/>
      </w:rPr>
      <w:t>und Infrastrukturen, Mouvement Ecologique und Oeko</w:t>
    </w:r>
    <w:r>
      <w:rPr>
        <w:color w:val="999999"/>
        <w:sz w:val="18"/>
      </w:rPr>
      <w:t>z</w:t>
    </w:r>
    <w:r w:rsidRPr="005236C1">
      <w:rPr>
        <w:color w:val="999999"/>
        <w:sz w:val="18"/>
      </w:rPr>
      <w:t xml:space="preserve">enter </w:t>
    </w:r>
    <w:r>
      <w:rPr>
        <w:color w:val="999999"/>
        <w:sz w:val="18"/>
      </w:rPr>
      <w:t>Pafendall</w:t>
    </w:r>
    <w:r w:rsidRPr="005236C1">
      <w:rPr>
        <w:color w:val="999999"/>
        <w:sz w:val="18"/>
      </w:rPr>
      <w:t xml:space="preserve"> und wird unterstützt durch das europäische Förderprogramm „Intelligent Energy Europe“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39F58" w14:textId="77777777" w:rsidR="006D372B" w:rsidRDefault="006D372B">
      <w:pPr>
        <w:spacing w:after="0" w:line="240" w:lineRule="auto"/>
      </w:pPr>
      <w:r>
        <w:separator/>
      </w:r>
    </w:p>
  </w:footnote>
  <w:footnote w:type="continuationSeparator" w:id="0">
    <w:p w14:paraId="64A0AF65" w14:textId="77777777" w:rsidR="006D372B" w:rsidRDefault="006D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17153" w14:textId="77777777" w:rsidR="007E2553" w:rsidRDefault="007E2553" w:rsidP="00480353">
    <w:pPr>
      <w:pStyle w:val="Header"/>
      <w:tabs>
        <w:tab w:val="clear" w:pos="4320"/>
        <w:tab w:val="clear" w:pos="8640"/>
        <w:tab w:val="left" w:pos="1440"/>
        <w:tab w:val="left" w:pos="2520"/>
        <w:tab w:val="left" w:pos="5325"/>
      </w:tabs>
      <w:spacing w:after="0" w:line="240" w:lineRule="auto"/>
    </w:pPr>
    <w:r>
      <w:rPr>
        <w:noProof/>
        <w:lang w:val="fr-LU" w:eastAsia="fr-LU"/>
      </w:rPr>
      <mc:AlternateContent>
        <mc:Choice Requires="wps">
          <w:drawing>
            <wp:anchor distT="0" distB="0" distL="114300" distR="114300" simplePos="0" relativeHeight="251667968" behindDoc="1" locked="0" layoutInCell="1" allowOverlap="1" wp14:anchorId="3E765DD6" wp14:editId="5DFAA06D">
              <wp:simplePos x="0" y="0"/>
              <wp:positionH relativeFrom="column">
                <wp:posOffset>-1676400</wp:posOffset>
              </wp:positionH>
              <wp:positionV relativeFrom="paragraph">
                <wp:posOffset>-975995</wp:posOffset>
              </wp:positionV>
              <wp:extent cx="8940800" cy="2368550"/>
              <wp:effectExtent l="47625" t="176530" r="50800" b="1790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3986">
                        <a:off x="0" y="0"/>
                        <a:ext cx="8940800" cy="2368550"/>
                      </a:xfrm>
                      <a:prstGeom prst="rect">
                        <a:avLst/>
                      </a:prstGeom>
                      <a:solidFill>
                        <a:srgbClr val="3E3E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009687" id="Rectangle 28" o:spid="_x0000_s1026" style="position:absolute;margin-left:-132pt;margin-top:-76.85pt;width:704pt;height:186.5pt;rotation:-146348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" fillcolor="#3e3e40" stroked="f"/>
          </w:pict>
        </mc:Fallback>
      </mc:AlternateContent>
    </w:r>
    <w:r>
      <w:rPr>
        <w:noProof/>
        <w:lang w:val="fr-LU" w:eastAsia="fr-LU"/>
      </w:rPr>
      <w:drawing>
        <wp:inline distT="0" distB="0" distL="0" distR="0" wp14:anchorId="72E94C96" wp14:editId="7B2C1245">
          <wp:extent cx="3419475" cy="790575"/>
          <wp:effectExtent l="0" t="0" r="9525" b="9525"/>
          <wp:docPr id="23" name="Image 23" descr="OekoTopten-Schreftzuch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koTopten-Schreftzuch_Brei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90575"/>
                  </a:xfrm>
                  <a:prstGeom prst="rect">
                    <a:avLst/>
                  </a:prstGeom>
                  <a:noFill/>
                  <a:ln>
                    <a:noFill/>
                  </a:ln>
                </pic:spPr>
              </pic:pic>
            </a:graphicData>
          </a:graphic>
        </wp:inline>
      </w:drawing>
    </w:r>
  </w:p>
  <w:p w14:paraId="2B954B02" w14:textId="77777777" w:rsidR="007E2553" w:rsidRPr="00BE2F72" w:rsidRDefault="007E2553" w:rsidP="00480353">
    <w:pPr>
      <w:pStyle w:val="Header"/>
      <w:tabs>
        <w:tab w:val="clear" w:pos="4320"/>
        <w:tab w:val="clear" w:pos="8640"/>
        <w:tab w:val="left" w:pos="1870"/>
        <w:tab w:val="left" w:pos="2200"/>
      </w:tabs>
      <w:spacing w:before="240" w:after="0" w:line="240" w:lineRule="auto"/>
      <w:ind w:left="85"/>
      <w:rPr>
        <w:color w:val="FFFFFF"/>
        <w:sz w:val="18"/>
        <w:szCs w:val="20"/>
      </w:rPr>
    </w:pPr>
    <w:r w:rsidRPr="00BE2F72">
      <w:rPr>
        <w:color w:val="FFFFFF"/>
        <w:sz w:val="18"/>
        <w:szCs w:val="20"/>
      </w:rPr>
      <w:t>6, rue Vauban</w:t>
    </w:r>
    <w:r w:rsidRPr="00BE2F72">
      <w:rPr>
        <w:sz w:val="18"/>
        <w:szCs w:val="20"/>
      </w:rPr>
      <w:t xml:space="preserve"> </w:t>
    </w:r>
    <w:r w:rsidRPr="00BE2F72">
      <w:rPr>
        <w:sz w:val="18"/>
        <w:szCs w:val="20"/>
      </w:rPr>
      <w:tab/>
    </w:r>
    <w:r w:rsidRPr="00BE2F72">
      <w:rPr>
        <w:rFonts w:ascii="Arial" w:hAnsi="Arial" w:cs="Arial"/>
        <w:color w:val="F9C61D"/>
        <w:sz w:val="18"/>
        <w:szCs w:val="20"/>
      </w:rPr>
      <w:t>●</w:t>
    </w:r>
    <w:r w:rsidRPr="00BE2F72">
      <w:rPr>
        <w:sz w:val="18"/>
        <w:szCs w:val="20"/>
      </w:rPr>
      <w:tab/>
    </w:r>
    <w:r w:rsidRPr="00BE2F72">
      <w:rPr>
        <w:color w:val="FFFFFF"/>
        <w:sz w:val="18"/>
        <w:szCs w:val="20"/>
      </w:rPr>
      <w:t>L-2663 Luxembourg</w:t>
    </w:r>
  </w:p>
  <w:p w14:paraId="196B4BA5" w14:textId="77777777" w:rsidR="007E2553" w:rsidRPr="00BE2F72" w:rsidRDefault="007E2553" w:rsidP="00480353">
    <w:pPr>
      <w:pStyle w:val="Header"/>
      <w:tabs>
        <w:tab w:val="clear" w:pos="4320"/>
        <w:tab w:val="clear" w:pos="8640"/>
        <w:tab w:val="left" w:pos="1870"/>
        <w:tab w:val="left" w:pos="2200"/>
      </w:tabs>
      <w:spacing w:after="0" w:line="240" w:lineRule="auto"/>
      <w:ind w:left="84"/>
      <w:rPr>
        <w:color w:val="FFFFFF"/>
        <w:sz w:val="18"/>
        <w:szCs w:val="20"/>
      </w:rPr>
    </w:pPr>
    <w:r w:rsidRPr="00BE2F72">
      <w:rPr>
        <w:color w:val="FFFFFF"/>
        <w:sz w:val="18"/>
        <w:szCs w:val="20"/>
      </w:rPr>
      <w:t xml:space="preserve">Tel.: 43 90 30-60 </w:t>
    </w:r>
    <w:r w:rsidRPr="00BE2F72">
      <w:rPr>
        <w:color w:val="FFFFFF"/>
        <w:sz w:val="18"/>
        <w:szCs w:val="20"/>
      </w:rPr>
      <w:tab/>
    </w:r>
    <w:r w:rsidRPr="00BE2F72">
      <w:rPr>
        <w:rFonts w:ascii="Arial" w:hAnsi="Arial" w:cs="Arial"/>
        <w:color w:val="F9C61D"/>
        <w:sz w:val="18"/>
        <w:szCs w:val="20"/>
      </w:rPr>
      <w:t>●</w:t>
    </w:r>
    <w:r w:rsidRPr="00BE2F72">
      <w:rPr>
        <w:rFonts w:cs="Arial"/>
        <w:color w:val="FFFFFF"/>
        <w:sz w:val="18"/>
        <w:szCs w:val="20"/>
      </w:rPr>
      <w:tab/>
    </w:r>
    <w:r w:rsidRPr="00BE2F72">
      <w:rPr>
        <w:color w:val="FFFFFF"/>
        <w:sz w:val="18"/>
        <w:szCs w:val="20"/>
      </w:rPr>
      <w:t>Fax: 43 90 30-43</w:t>
    </w:r>
  </w:p>
  <w:p w14:paraId="4441AA18" w14:textId="77777777" w:rsidR="007E2553" w:rsidRPr="00BE2F72" w:rsidRDefault="007E2553" w:rsidP="00480353">
    <w:pPr>
      <w:pStyle w:val="Header"/>
      <w:tabs>
        <w:tab w:val="clear" w:pos="4320"/>
        <w:tab w:val="clear" w:pos="8640"/>
        <w:tab w:val="left" w:pos="1870"/>
        <w:tab w:val="left" w:pos="2200"/>
      </w:tabs>
      <w:spacing w:after="480" w:line="240" w:lineRule="auto"/>
      <w:ind w:left="85"/>
      <w:rPr>
        <w:sz w:val="18"/>
        <w:szCs w:val="20"/>
      </w:rPr>
    </w:pPr>
    <w:r w:rsidRPr="00BE2F72">
      <w:rPr>
        <w:color w:val="FFFFFF"/>
        <w:sz w:val="18"/>
        <w:szCs w:val="20"/>
      </w:rPr>
      <w:t>oeko@oekotopten.lu</w:t>
    </w:r>
    <w:r w:rsidRPr="00BE2F72">
      <w:rPr>
        <w:color w:val="FFFFFF"/>
        <w:sz w:val="18"/>
        <w:szCs w:val="20"/>
      </w:rPr>
      <w:tab/>
    </w:r>
    <w:r w:rsidRPr="00BE2F72">
      <w:rPr>
        <w:rFonts w:ascii="Arial" w:hAnsi="Arial" w:cs="Arial"/>
        <w:color w:val="F9C61D"/>
        <w:sz w:val="18"/>
        <w:szCs w:val="20"/>
      </w:rPr>
      <w:t>●</w:t>
    </w:r>
    <w:r w:rsidRPr="00BE2F72">
      <w:rPr>
        <w:rFonts w:cs="Arial"/>
        <w:color w:val="FFFFFF"/>
        <w:sz w:val="18"/>
        <w:szCs w:val="20"/>
      </w:rPr>
      <w:tab/>
    </w:r>
    <w:r w:rsidRPr="00BE2F72">
      <w:rPr>
        <w:color w:val="FFFFFF"/>
        <w:sz w:val="18"/>
        <w:szCs w:val="20"/>
      </w:rPr>
      <w:t>www.oekotopten.lu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A7FC" w14:textId="77777777" w:rsidR="007E2553" w:rsidRDefault="007E2553" w:rsidP="00480353">
    <w:pPr>
      <w:pStyle w:val="Header"/>
      <w:tabs>
        <w:tab w:val="clear" w:pos="4320"/>
        <w:tab w:val="clear" w:pos="8640"/>
        <w:tab w:val="left" w:pos="1440"/>
        <w:tab w:val="left" w:pos="2520"/>
        <w:tab w:val="left" w:pos="5325"/>
      </w:tabs>
      <w:spacing w:after="0" w:line="240" w:lineRule="auto"/>
    </w:pPr>
    <w:r>
      <w:rPr>
        <w:noProof/>
        <w:lang w:val="fr-LU" w:eastAsia="fr-LU"/>
      </w:rPr>
      <mc:AlternateContent>
        <mc:Choice Requires="wps">
          <w:drawing>
            <wp:anchor distT="0" distB="0" distL="114300" distR="114300" simplePos="0" relativeHeight="251646464" behindDoc="1" locked="0" layoutInCell="1" allowOverlap="1" wp14:anchorId="28C864EE" wp14:editId="2AD4BB61">
              <wp:simplePos x="0" y="0"/>
              <wp:positionH relativeFrom="column">
                <wp:posOffset>-1676400</wp:posOffset>
              </wp:positionH>
              <wp:positionV relativeFrom="paragraph">
                <wp:posOffset>-975995</wp:posOffset>
              </wp:positionV>
              <wp:extent cx="8940800" cy="2368550"/>
              <wp:effectExtent l="47625" t="176530" r="50800" b="1790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3986">
                        <a:off x="0" y="0"/>
                        <a:ext cx="8940800" cy="2368550"/>
                      </a:xfrm>
                      <a:prstGeom prst="rect">
                        <a:avLst/>
                      </a:prstGeom>
                      <a:solidFill>
                        <a:srgbClr val="3E3E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809A27" id="Rectangle 25" o:spid="_x0000_s1026" style="position:absolute;margin-left:-132pt;margin-top:-76.85pt;width:704pt;height:186.5pt;rotation:-146348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" fillcolor="#3e3e40" stroked="f"/>
          </w:pict>
        </mc:Fallback>
      </mc:AlternateContent>
    </w:r>
    <w:r>
      <w:rPr>
        <w:noProof/>
        <w:lang w:val="fr-LU" w:eastAsia="fr-LU"/>
      </w:rPr>
      <w:drawing>
        <wp:inline distT="0" distB="0" distL="0" distR="0" wp14:anchorId="3E254591" wp14:editId="36EA9089">
          <wp:extent cx="3409950" cy="790575"/>
          <wp:effectExtent l="0" t="0" r="0" b="9525"/>
          <wp:docPr id="5" name="Image 5" descr="OekoTopten-Schreftzuch_Brei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ekoTopten-Schreftzuch_Brei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790575"/>
                  </a:xfrm>
                  <a:prstGeom prst="rect">
                    <a:avLst/>
                  </a:prstGeom>
                  <a:noFill/>
                  <a:ln>
                    <a:noFill/>
                  </a:ln>
                </pic:spPr>
              </pic:pic>
            </a:graphicData>
          </a:graphic>
        </wp:inline>
      </w:drawing>
    </w:r>
  </w:p>
  <w:p w14:paraId="34CA4A2F" w14:textId="77777777" w:rsidR="007E2553" w:rsidRPr="00BE2F72" w:rsidRDefault="007E2553" w:rsidP="00480353">
    <w:pPr>
      <w:pStyle w:val="Header"/>
      <w:tabs>
        <w:tab w:val="clear" w:pos="4320"/>
        <w:tab w:val="clear" w:pos="8640"/>
        <w:tab w:val="left" w:pos="1870"/>
        <w:tab w:val="left" w:pos="2200"/>
      </w:tabs>
      <w:spacing w:before="240" w:after="0" w:line="240" w:lineRule="auto"/>
      <w:ind w:left="85"/>
      <w:rPr>
        <w:color w:val="FFFFFF"/>
        <w:sz w:val="18"/>
        <w:szCs w:val="20"/>
      </w:rPr>
    </w:pPr>
    <w:r w:rsidRPr="00BE2F72">
      <w:rPr>
        <w:color w:val="FFFFFF"/>
        <w:sz w:val="18"/>
        <w:szCs w:val="20"/>
      </w:rPr>
      <w:t>4, rue Vauban</w:t>
    </w:r>
    <w:r w:rsidRPr="00BE2F72">
      <w:rPr>
        <w:sz w:val="18"/>
        <w:szCs w:val="20"/>
      </w:rPr>
      <w:t xml:space="preserve"> </w:t>
    </w:r>
    <w:r w:rsidRPr="00BE2F72">
      <w:rPr>
        <w:sz w:val="18"/>
        <w:szCs w:val="20"/>
      </w:rPr>
      <w:tab/>
    </w:r>
    <w:r w:rsidRPr="00BE2F72">
      <w:rPr>
        <w:rFonts w:ascii="Arial" w:hAnsi="Arial" w:cs="Arial"/>
        <w:color w:val="F9C61D"/>
        <w:sz w:val="18"/>
        <w:szCs w:val="20"/>
      </w:rPr>
      <w:t>●</w:t>
    </w:r>
    <w:r w:rsidRPr="00BE2F72">
      <w:rPr>
        <w:sz w:val="18"/>
        <w:szCs w:val="20"/>
      </w:rPr>
      <w:tab/>
    </w:r>
    <w:r w:rsidRPr="00BE2F72">
      <w:rPr>
        <w:color w:val="FFFFFF"/>
        <w:sz w:val="18"/>
        <w:szCs w:val="20"/>
      </w:rPr>
      <w:t>L-2663 Luxembourg</w:t>
    </w:r>
  </w:p>
  <w:p w14:paraId="4F8CCC88" w14:textId="77777777" w:rsidR="007E2553" w:rsidRPr="00BE2F72" w:rsidRDefault="007E2553" w:rsidP="00480353">
    <w:pPr>
      <w:pStyle w:val="Header"/>
      <w:tabs>
        <w:tab w:val="clear" w:pos="4320"/>
        <w:tab w:val="clear" w:pos="8640"/>
        <w:tab w:val="left" w:pos="1870"/>
        <w:tab w:val="left" w:pos="2200"/>
      </w:tabs>
      <w:spacing w:after="0" w:line="240" w:lineRule="auto"/>
      <w:ind w:left="84"/>
      <w:rPr>
        <w:color w:val="FFFFFF"/>
        <w:sz w:val="18"/>
        <w:szCs w:val="20"/>
      </w:rPr>
    </w:pPr>
    <w:r w:rsidRPr="00BE2F72">
      <w:rPr>
        <w:color w:val="FFFFFF"/>
        <w:sz w:val="18"/>
        <w:szCs w:val="20"/>
      </w:rPr>
      <w:t xml:space="preserve">Tel.: 43 90 30-60 </w:t>
    </w:r>
    <w:r w:rsidRPr="00BE2F72">
      <w:rPr>
        <w:color w:val="FFFFFF"/>
        <w:sz w:val="18"/>
        <w:szCs w:val="20"/>
      </w:rPr>
      <w:tab/>
    </w:r>
    <w:r w:rsidRPr="00BE2F72">
      <w:rPr>
        <w:rFonts w:ascii="Arial" w:hAnsi="Arial" w:cs="Arial"/>
        <w:color w:val="F9C61D"/>
        <w:sz w:val="18"/>
        <w:szCs w:val="20"/>
      </w:rPr>
      <w:t>●</w:t>
    </w:r>
    <w:r w:rsidRPr="00BE2F72">
      <w:rPr>
        <w:rFonts w:cs="Arial"/>
        <w:color w:val="FFFFFF"/>
        <w:sz w:val="18"/>
        <w:szCs w:val="20"/>
      </w:rPr>
      <w:tab/>
    </w:r>
    <w:r w:rsidRPr="00BE2F72">
      <w:rPr>
        <w:color w:val="FFFFFF"/>
        <w:sz w:val="18"/>
        <w:szCs w:val="20"/>
      </w:rPr>
      <w:t>Fax: 43 90 30-43</w:t>
    </w:r>
  </w:p>
  <w:p w14:paraId="678F66FA" w14:textId="77777777" w:rsidR="007E2553" w:rsidRPr="00BE2F72" w:rsidRDefault="007E2553" w:rsidP="00480353">
    <w:pPr>
      <w:pStyle w:val="Header"/>
      <w:tabs>
        <w:tab w:val="clear" w:pos="4320"/>
        <w:tab w:val="clear" w:pos="8640"/>
        <w:tab w:val="left" w:pos="1870"/>
        <w:tab w:val="left" w:pos="2200"/>
      </w:tabs>
      <w:spacing w:after="480" w:line="240" w:lineRule="auto"/>
      <w:ind w:left="85"/>
      <w:rPr>
        <w:sz w:val="18"/>
        <w:szCs w:val="20"/>
      </w:rPr>
    </w:pPr>
    <w:r w:rsidRPr="00BE2F72">
      <w:rPr>
        <w:color w:val="FFFFFF"/>
        <w:sz w:val="18"/>
        <w:szCs w:val="20"/>
      </w:rPr>
      <w:t>oeko@oekotopten.lu</w:t>
    </w:r>
    <w:r w:rsidRPr="00BE2F72">
      <w:rPr>
        <w:color w:val="FFFFFF"/>
        <w:sz w:val="18"/>
        <w:szCs w:val="20"/>
      </w:rPr>
      <w:tab/>
    </w:r>
    <w:r w:rsidRPr="00BE2F72">
      <w:rPr>
        <w:rFonts w:ascii="Arial" w:hAnsi="Arial" w:cs="Arial"/>
        <w:color w:val="F9C61D"/>
        <w:sz w:val="18"/>
        <w:szCs w:val="20"/>
      </w:rPr>
      <w:t>●</w:t>
    </w:r>
    <w:r w:rsidRPr="00BE2F72">
      <w:rPr>
        <w:rFonts w:cs="Arial"/>
        <w:color w:val="FFFFFF"/>
        <w:sz w:val="18"/>
        <w:szCs w:val="20"/>
      </w:rPr>
      <w:tab/>
    </w:r>
    <w:r w:rsidRPr="00BE2F72">
      <w:rPr>
        <w:color w:val="FFFFFF"/>
        <w:sz w:val="18"/>
        <w:szCs w:val="20"/>
      </w:rPr>
      <w:t>www.oekotopten.lu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62"/>
    <w:rsid w:val="0000786B"/>
    <w:rsid w:val="00025500"/>
    <w:rsid w:val="00034357"/>
    <w:rsid w:val="00075C29"/>
    <w:rsid w:val="00084DF8"/>
    <w:rsid w:val="000A4315"/>
    <w:rsid w:val="000C29C6"/>
    <w:rsid w:val="00130B48"/>
    <w:rsid w:val="00137B72"/>
    <w:rsid w:val="001D41EE"/>
    <w:rsid w:val="00293A51"/>
    <w:rsid w:val="002E0953"/>
    <w:rsid w:val="0031610A"/>
    <w:rsid w:val="00360481"/>
    <w:rsid w:val="003F63BD"/>
    <w:rsid w:val="00401654"/>
    <w:rsid w:val="00456839"/>
    <w:rsid w:val="00474A20"/>
    <w:rsid w:val="00474A28"/>
    <w:rsid w:val="00477945"/>
    <w:rsid w:val="00480353"/>
    <w:rsid w:val="004B7D2A"/>
    <w:rsid w:val="004E11BB"/>
    <w:rsid w:val="0056698E"/>
    <w:rsid w:val="005C556C"/>
    <w:rsid w:val="006559FC"/>
    <w:rsid w:val="006D372B"/>
    <w:rsid w:val="007508BA"/>
    <w:rsid w:val="007A7E28"/>
    <w:rsid w:val="007E2553"/>
    <w:rsid w:val="00813E1F"/>
    <w:rsid w:val="00852D88"/>
    <w:rsid w:val="008A10F2"/>
    <w:rsid w:val="008E7BD9"/>
    <w:rsid w:val="00910AF2"/>
    <w:rsid w:val="00914F1C"/>
    <w:rsid w:val="00924B14"/>
    <w:rsid w:val="00950DA1"/>
    <w:rsid w:val="00983F32"/>
    <w:rsid w:val="00987A0B"/>
    <w:rsid w:val="00992FA8"/>
    <w:rsid w:val="00A02B83"/>
    <w:rsid w:val="00A05E37"/>
    <w:rsid w:val="00A17BE1"/>
    <w:rsid w:val="00AC7BE0"/>
    <w:rsid w:val="00B105DC"/>
    <w:rsid w:val="00B12A40"/>
    <w:rsid w:val="00B1388C"/>
    <w:rsid w:val="00B554B9"/>
    <w:rsid w:val="00BB1D56"/>
    <w:rsid w:val="00BB3C33"/>
    <w:rsid w:val="00BB5F07"/>
    <w:rsid w:val="00BB6269"/>
    <w:rsid w:val="00BC198F"/>
    <w:rsid w:val="00BE2F72"/>
    <w:rsid w:val="00BF2CDC"/>
    <w:rsid w:val="00C12068"/>
    <w:rsid w:val="00C14A1E"/>
    <w:rsid w:val="00C236B5"/>
    <w:rsid w:val="00CE0B2D"/>
    <w:rsid w:val="00CE386A"/>
    <w:rsid w:val="00D01503"/>
    <w:rsid w:val="00D054F9"/>
    <w:rsid w:val="00D32A77"/>
    <w:rsid w:val="00D40EBB"/>
    <w:rsid w:val="00D60D65"/>
    <w:rsid w:val="00D62827"/>
    <w:rsid w:val="00DE02EA"/>
    <w:rsid w:val="00DF2B19"/>
    <w:rsid w:val="00E629A1"/>
    <w:rsid w:val="00E67D51"/>
    <w:rsid w:val="00E86A32"/>
    <w:rsid w:val="00EB70B6"/>
    <w:rsid w:val="00ED59F4"/>
    <w:rsid w:val="00F50CFA"/>
    <w:rsid w:val="00FB495C"/>
    <w:rsid w:val="00FB75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7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62"/>
    <w:pPr>
      <w:spacing w:after="200" w:line="276" w:lineRule="auto"/>
    </w:pPr>
    <w:rPr>
      <w:rFonts w:ascii="Calibri" w:eastAsia="Calibri" w:hAnsi="Calibri" w:cs="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D56"/>
    <w:pPr>
      <w:spacing w:after="0" w:line="240" w:lineRule="auto"/>
    </w:pPr>
    <w:rPr>
      <w:rFonts w:ascii="Lucida Grande" w:eastAsiaTheme="minorEastAsia" w:hAnsi="Lucida Grande" w:cs="Lucida Grande"/>
      <w:sz w:val="18"/>
      <w:szCs w:val="18"/>
      <w:lang w:val="fr-FR" w:eastAsia="ja-JP"/>
    </w:rPr>
  </w:style>
  <w:style w:type="character" w:customStyle="1" w:styleId="BalloonTextChar">
    <w:name w:val="Balloon Text Char"/>
    <w:basedOn w:val="DefaultParagraphFont"/>
    <w:link w:val="BalloonText"/>
    <w:uiPriority w:val="99"/>
    <w:semiHidden/>
    <w:rsid w:val="00BB1D56"/>
    <w:rPr>
      <w:rFonts w:ascii="Lucida Grande" w:hAnsi="Lucida Grande" w:cs="Lucida Grande"/>
      <w:sz w:val="18"/>
      <w:szCs w:val="18"/>
      <w:lang w:val="en-GB"/>
    </w:rPr>
  </w:style>
  <w:style w:type="paragraph" w:styleId="Header">
    <w:name w:val="header"/>
    <w:basedOn w:val="Normal"/>
    <w:link w:val="HeaderChar"/>
    <w:rsid w:val="00FB7562"/>
    <w:pPr>
      <w:tabs>
        <w:tab w:val="center" w:pos="4320"/>
        <w:tab w:val="right" w:pos="8640"/>
      </w:tabs>
    </w:pPr>
  </w:style>
  <w:style w:type="character" w:customStyle="1" w:styleId="HeaderChar">
    <w:name w:val="Header Char"/>
    <w:basedOn w:val="DefaultParagraphFont"/>
    <w:link w:val="Header"/>
    <w:rsid w:val="00FB7562"/>
    <w:rPr>
      <w:rFonts w:ascii="Calibri" w:eastAsia="Calibri" w:hAnsi="Calibri" w:cs="Times New Roman"/>
      <w:sz w:val="22"/>
      <w:szCs w:val="22"/>
      <w:lang w:val="de-DE" w:eastAsia="en-US"/>
    </w:rPr>
  </w:style>
  <w:style w:type="character" w:styleId="Hyperlink">
    <w:name w:val="Hyperlink"/>
    <w:rsid w:val="00FB7562"/>
    <w:rPr>
      <w:color w:val="0000FF"/>
      <w:u w:val="single"/>
    </w:rPr>
  </w:style>
  <w:style w:type="paragraph" w:customStyle="1" w:styleId="Default">
    <w:name w:val="Default"/>
    <w:rsid w:val="00D054F9"/>
    <w:pPr>
      <w:autoSpaceDE w:val="0"/>
      <w:autoSpaceDN w:val="0"/>
      <w:adjustRightInd w:val="0"/>
    </w:pPr>
    <w:rPr>
      <w:rFonts w:ascii="Calibri" w:hAnsi="Calibri" w:cs="Calibri"/>
      <w:color w:val="000000"/>
      <w:lang w:val="de-LU"/>
    </w:rPr>
  </w:style>
  <w:style w:type="paragraph" w:styleId="BodyText">
    <w:name w:val="Body Text"/>
    <w:basedOn w:val="Normal"/>
    <w:link w:val="BodyTextChar"/>
    <w:unhideWhenUsed/>
    <w:rsid w:val="0031610A"/>
    <w:pPr>
      <w:spacing w:after="120"/>
      <w:jc w:val="both"/>
    </w:pPr>
  </w:style>
  <w:style w:type="character" w:customStyle="1" w:styleId="BodyTextChar">
    <w:name w:val="Body Text Char"/>
    <w:basedOn w:val="DefaultParagraphFont"/>
    <w:link w:val="BodyText"/>
    <w:rsid w:val="0031610A"/>
    <w:rPr>
      <w:rFonts w:ascii="Calibri" w:eastAsia="Calibri" w:hAnsi="Calibri" w:cs="Times New Roman"/>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62"/>
    <w:pPr>
      <w:spacing w:after="200" w:line="276" w:lineRule="auto"/>
    </w:pPr>
    <w:rPr>
      <w:rFonts w:ascii="Calibri" w:eastAsia="Calibri" w:hAnsi="Calibri" w:cs="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D56"/>
    <w:pPr>
      <w:spacing w:after="0" w:line="240" w:lineRule="auto"/>
    </w:pPr>
    <w:rPr>
      <w:rFonts w:ascii="Lucida Grande" w:eastAsiaTheme="minorEastAsia" w:hAnsi="Lucida Grande" w:cs="Lucida Grande"/>
      <w:sz w:val="18"/>
      <w:szCs w:val="18"/>
      <w:lang w:val="fr-FR" w:eastAsia="ja-JP"/>
    </w:rPr>
  </w:style>
  <w:style w:type="character" w:customStyle="1" w:styleId="BalloonTextChar">
    <w:name w:val="Balloon Text Char"/>
    <w:basedOn w:val="DefaultParagraphFont"/>
    <w:link w:val="BalloonText"/>
    <w:uiPriority w:val="99"/>
    <w:semiHidden/>
    <w:rsid w:val="00BB1D56"/>
    <w:rPr>
      <w:rFonts w:ascii="Lucida Grande" w:hAnsi="Lucida Grande" w:cs="Lucida Grande"/>
      <w:sz w:val="18"/>
      <w:szCs w:val="18"/>
      <w:lang w:val="en-GB"/>
    </w:rPr>
  </w:style>
  <w:style w:type="paragraph" w:styleId="Header">
    <w:name w:val="header"/>
    <w:basedOn w:val="Normal"/>
    <w:link w:val="HeaderChar"/>
    <w:rsid w:val="00FB7562"/>
    <w:pPr>
      <w:tabs>
        <w:tab w:val="center" w:pos="4320"/>
        <w:tab w:val="right" w:pos="8640"/>
      </w:tabs>
    </w:pPr>
  </w:style>
  <w:style w:type="character" w:customStyle="1" w:styleId="HeaderChar">
    <w:name w:val="Header Char"/>
    <w:basedOn w:val="DefaultParagraphFont"/>
    <w:link w:val="Header"/>
    <w:rsid w:val="00FB7562"/>
    <w:rPr>
      <w:rFonts w:ascii="Calibri" w:eastAsia="Calibri" w:hAnsi="Calibri" w:cs="Times New Roman"/>
      <w:sz w:val="22"/>
      <w:szCs w:val="22"/>
      <w:lang w:val="de-DE" w:eastAsia="en-US"/>
    </w:rPr>
  </w:style>
  <w:style w:type="character" w:styleId="Hyperlink">
    <w:name w:val="Hyperlink"/>
    <w:rsid w:val="00FB7562"/>
    <w:rPr>
      <w:color w:val="0000FF"/>
      <w:u w:val="single"/>
    </w:rPr>
  </w:style>
  <w:style w:type="paragraph" w:customStyle="1" w:styleId="Default">
    <w:name w:val="Default"/>
    <w:rsid w:val="00D054F9"/>
    <w:pPr>
      <w:autoSpaceDE w:val="0"/>
      <w:autoSpaceDN w:val="0"/>
      <w:adjustRightInd w:val="0"/>
    </w:pPr>
    <w:rPr>
      <w:rFonts w:ascii="Calibri" w:hAnsi="Calibri" w:cs="Calibri"/>
      <w:color w:val="000000"/>
      <w:lang w:val="de-LU"/>
    </w:rPr>
  </w:style>
  <w:style w:type="paragraph" w:styleId="BodyText">
    <w:name w:val="Body Text"/>
    <w:basedOn w:val="Normal"/>
    <w:link w:val="BodyTextChar"/>
    <w:unhideWhenUsed/>
    <w:rsid w:val="0031610A"/>
    <w:pPr>
      <w:spacing w:after="120"/>
      <w:jc w:val="both"/>
    </w:pPr>
  </w:style>
  <w:style w:type="character" w:customStyle="1" w:styleId="BodyTextChar">
    <w:name w:val="Body Text Char"/>
    <w:basedOn w:val="DefaultParagraphFont"/>
    <w:link w:val="BodyText"/>
    <w:rsid w:val="0031610A"/>
    <w:rPr>
      <w:rFonts w:ascii="Calibri" w:eastAsia="Calibri" w:hAnsi="Calibri" w:cs="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3609570">
      <w:bodyDiv w:val="1"/>
      <w:marLeft w:val="0"/>
      <w:marRight w:val="0"/>
      <w:marTop w:val="0"/>
      <w:marBottom w:val="0"/>
      <w:divBdr>
        <w:top w:val="none" w:sz="0" w:space="0" w:color="auto"/>
        <w:left w:val="none" w:sz="0" w:space="0" w:color="auto"/>
        <w:bottom w:val="none" w:sz="0" w:space="0" w:color="auto"/>
        <w:right w:val="none" w:sz="0" w:space="0" w:color="auto"/>
      </w:divBdr>
    </w:div>
    <w:div w:id="1192572505">
      <w:bodyDiv w:val="1"/>
      <w:marLeft w:val="0"/>
      <w:marRight w:val="0"/>
      <w:marTop w:val="0"/>
      <w:marBottom w:val="0"/>
      <w:divBdr>
        <w:top w:val="none" w:sz="0" w:space="0" w:color="auto"/>
        <w:left w:val="none" w:sz="0" w:space="0" w:color="auto"/>
        <w:bottom w:val="none" w:sz="0" w:space="0" w:color="auto"/>
        <w:right w:val="none" w:sz="0" w:space="0" w:color="auto"/>
      </w:divBdr>
    </w:div>
    <w:div w:id="1753038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2854</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Poos</dc:creator>
  <cp:lastModifiedBy>Leonie Unterrainer</cp:lastModifiedBy>
  <cp:revision>2</cp:revision>
  <cp:lastPrinted>2017-02-14T09:35:00Z</cp:lastPrinted>
  <dcterms:created xsi:type="dcterms:W3CDTF">2017-02-16T08:23:00Z</dcterms:created>
  <dcterms:modified xsi:type="dcterms:W3CDTF">2017-02-16T08:23:00Z</dcterms:modified>
</cp:coreProperties>
</file>